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64" w:rsidRPr="007653B7" w:rsidRDefault="007653B7" w:rsidP="007653B7">
      <w:pPr>
        <w:spacing w:after="0"/>
        <w:rPr>
          <w:rFonts w:ascii="Cambria" w:hAnsi="Cambria"/>
          <w:b/>
          <w:color w:val="4472C4" w:themeColor="accent5"/>
          <w:sz w:val="32"/>
        </w:rPr>
      </w:pPr>
      <w:r>
        <w:rPr>
          <w:rFonts w:ascii="Cambria" w:hAnsi="Cambria"/>
          <w:b/>
          <w:color w:val="4472C4" w:themeColor="accent5"/>
          <w:sz w:val="32"/>
        </w:rPr>
        <w:t xml:space="preserve">Job Posting: </w:t>
      </w:r>
      <w:r w:rsidR="00F33E64" w:rsidRPr="007653B7">
        <w:rPr>
          <w:rFonts w:ascii="Cambria" w:hAnsi="Cambria"/>
          <w:b/>
          <w:color w:val="4472C4" w:themeColor="accent5"/>
          <w:sz w:val="32"/>
        </w:rPr>
        <w:t>Bookkeeper</w:t>
      </w:r>
      <w:r w:rsidR="009E7613" w:rsidRPr="007653B7">
        <w:rPr>
          <w:rFonts w:ascii="Cambria" w:hAnsi="Cambria"/>
          <w:b/>
          <w:color w:val="4472C4" w:themeColor="accent5"/>
          <w:sz w:val="32"/>
        </w:rPr>
        <w:t xml:space="preserve"> </w:t>
      </w:r>
    </w:p>
    <w:p w:rsidR="009E7613" w:rsidRPr="007653B7" w:rsidRDefault="00CE2E51" w:rsidP="009E7613">
      <w:pPr>
        <w:rPr>
          <w:rFonts w:ascii="Cambria" w:hAnsi="Cambria"/>
        </w:rPr>
      </w:pPr>
      <w:r>
        <w:rPr>
          <w:rFonts w:ascii="Cambria" w:hAnsi="Cambria"/>
        </w:rPr>
        <w:t>Armenian Community Centre, Toronto (Full Time)</w:t>
      </w:r>
    </w:p>
    <w:p w:rsidR="007653B7" w:rsidRPr="007653B7" w:rsidRDefault="007653B7" w:rsidP="007653B7">
      <w:pPr>
        <w:rPr>
          <w:rFonts w:ascii="Cambria" w:hAnsi="Cambria"/>
          <w:sz w:val="20"/>
          <w:szCs w:val="20"/>
        </w:rPr>
      </w:pPr>
      <w:r w:rsidRPr="007653B7">
        <w:rPr>
          <w:rFonts w:ascii="Cambria" w:hAnsi="Cambria"/>
          <w:sz w:val="20"/>
          <w:szCs w:val="20"/>
        </w:rPr>
        <w:t>The Armenian Community Centre (ACC) is a non-profit organization that offers the GTA and community at large the richness and traditions of Armenian culture through artistic, athletic, recreational, intellectual, social and spiritual programs.</w:t>
      </w:r>
    </w:p>
    <w:p w:rsidR="005A39E0" w:rsidRDefault="007653B7" w:rsidP="005A39E0">
      <w:pPr>
        <w:rPr>
          <w:rFonts w:ascii="Cambria" w:hAnsi="Cambria"/>
          <w:sz w:val="20"/>
          <w:szCs w:val="20"/>
        </w:rPr>
      </w:pPr>
      <w:r w:rsidRPr="007653B7">
        <w:rPr>
          <w:rFonts w:ascii="Cambria" w:hAnsi="Cambria"/>
          <w:sz w:val="20"/>
          <w:szCs w:val="20"/>
        </w:rPr>
        <w:t xml:space="preserve">The ACC </w:t>
      </w:r>
      <w:r w:rsidR="009E7613" w:rsidRPr="007653B7">
        <w:rPr>
          <w:rFonts w:ascii="Cambria" w:hAnsi="Cambria"/>
          <w:sz w:val="20"/>
          <w:szCs w:val="20"/>
        </w:rPr>
        <w:t xml:space="preserve">is seeking an experienced Bookkeeper </w:t>
      </w:r>
      <w:r w:rsidRPr="007653B7">
        <w:rPr>
          <w:rFonts w:ascii="Cambria" w:hAnsi="Cambria"/>
          <w:sz w:val="20"/>
          <w:szCs w:val="20"/>
        </w:rPr>
        <w:t>to oversee and manage the financials for the Armenian Community Centre, Armenian Youth Centre and ARS Armenian Private School</w:t>
      </w:r>
      <w:r w:rsidR="009E7613" w:rsidRPr="007653B7">
        <w:rPr>
          <w:rFonts w:ascii="Cambria" w:hAnsi="Cambria"/>
          <w:sz w:val="20"/>
          <w:szCs w:val="20"/>
        </w:rPr>
        <w:t>.</w:t>
      </w:r>
      <w:r w:rsidR="00700C97">
        <w:rPr>
          <w:rFonts w:ascii="Cambria" w:hAnsi="Cambria"/>
          <w:sz w:val="20"/>
          <w:szCs w:val="20"/>
        </w:rPr>
        <w:t xml:space="preserve"> </w:t>
      </w:r>
      <w:r w:rsidR="000010FE">
        <w:rPr>
          <w:rFonts w:ascii="Cambria" w:hAnsi="Cambria"/>
          <w:sz w:val="20"/>
          <w:szCs w:val="20"/>
        </w:rPr>
        <w:t xml:space="preserve"> The role will </w:t>
      </w:r>
      <w:r w:rsidR="005A39E0">
        <w:rPr>
          <w:rFonts w:ascii="Cambria" w:hAnsi="Cambria"/>
          <w:sz w:val="20"/>
          <w:szCs w:val="20"/>
        </w:rPr>
        <w:t xml:space="preserve">have dual reporting – both to the Chair of the ARS Armenian Private School Board of Directors and a delegate from the ACC Board of Directors.  The role will work with the </w:t>
      </w:r>
      <w:r w:rsidR="005A39E0" w:rsidRPr="005A39E0">
        <w:rPr>
          <w:rFonts w:ascii="Cambria" w:hAnsi="Cambria"/>
          <w:sz w:val="20"/>
          <w:szCs w:val="20"/>
        </w:rPr>
        <w:t xml:space="preserve">school administration, treasurer, and AYC and ACC managers on a regular basis and ACC organizations as required.  </w:t>
      </w:r>
    </w:p>
    <w:p w:rsidR="000010FE" w:rsidRPr="001E6AD3" w:rsidRDefault="000010FE" w:rsidP="007653B7">
      <w:pPr>
        <w:rPr>
          <w:rFonts w:ascii="Cambria" w:hAnsi="Cambria"/>
          <w:sz w:val="20"/>
          <w:szCs w:val="20"/>
        </w:rPr>
      </w:pPr>
      <w:r w:rsidRPr="001E6AD3">
        <w:rPr>
          <w:rFonts w:ascii="Cambria" w:hAnsi="Cambria"/>
          <w:sz w:val="20"/>
          <w:szCs w:val="20"/>
        </w:rPr>
        <w:t>The Bookkeeper</w:t>
      </w:r>
      <w:r w:rsidR="001E6AD3">
        <w:rPr>
          <w:rFonts w:ascii="Cambria" w:hAnsi="Cambria"/>
          <w:sz w:val="20"/>
          <w:szCs w:val="20"/>
        </w:rPr>
        <w:t xml:space="preserve"> provides day-to-day data-entry, </w:t>
      </w:r>
      <w:r w:rsidRPr="001E6AD3">
        <w:rPr>
          <w:rFonts w:ascii="Cambria" w:hAnsi="Cambria"/>
          <w:sz w:val="20"/>
          <w:szCs w:val="20"/>
        </w:rPr>
        <w:t xml:space="preserve">bookkeeping, </w:t>
      </w:r>
      <w:r w:rsidR="001E6AD3">
        <w:rPr>
          <w:rFonts w:ascii="Cambria" w:hAnsi="Cambria"/>
          <w:sz w:val="20"/>
          <w:szCs w:val="20"/>
        </w:rPr>
        <w:t xml:space="preserve">and </w:t>
      </w:r>
      <w:r w:rsidRPr="001E6AD3">
        <w:rPr>
          <w:rFonts w:ascii="Cambria" w:hAnsi="Cambria"/>
          <w:sz w:val="20"/>
          <w:szCs w:val="20"/>
        </w:rPr>
        <w:t xml:space="preserve">administrative support.  </w:t>
      </w:r>
      <w:r w:rsidR="005A39E0" w:rsidRPr="001E6AD3">
        <w:rPr>
          <w:rFonts w:ascii="Cambria" w:hAnsi="Cambria"/>
          <w:sz w:val="20"/>
          <w:szCs w:val="20"/>
        </w:rPr>
        <w:t>Working with multiple volunteer stakeholders, c</w:t>
      </w:r>
      <w:r w:rsidRPr="001E6AD3">
        <w:rPr>
          <w:rFonts w:ascii="Cambria" w:hAnsi="Cambria"/>
          <w:sz w:val="20"/>
          <w:szCs w:val="20"/>
        </w:rPr>
        <w:t xml:space="preserve">onfidentiality, professionalism and accuracy are core </w:t>
      </w:r>
      <w:r w:rsidR="005A39E0" w:rsidRPr="001E6AD3">
        <w:rPr>
          <w:rFonts w:ascii="Cambria" w:hAnsi="Cambria"/>
          <w:sz w:val="20"/>
          <w:szCs w:val="20"/>
        </w:rPr>
        <w:t xml:space="preserve">requirements </w:t>
      </w:r>
      <w:r w:rsidRPr="001E6AD3">
        <w:rPr>
          <w:rFonts w:ascii="Cambria" w:hAnsi="Cambria"/>
          <w:sz w:val="20"/>
          <w:szCs w:val="20"/>
        </w:rPr>
        <w:t xml:space="preserve">of this role. </w:t>
      </w:r>
    </w:p>
    <w:p w:rsidR="007653B7" w:rsidRPr="007653B7" w:rsidRDefault="00A81022" w:rsidP="007653B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Responsibilities and Duties</w:t>
      </w:r>
    </w:p>
    <w:p w:rsidR="00A81022" w:rsidRPr="007653B7" w:rsidRDefault="00A81022" w:rsidP="007653B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All full-cycle accounting duties</w:t>
      </w:r>
    </w:p>
    <w:p w:rsidR="004519BA" w:rsidRPr="007653B7" w:rsidRDefault="004519BA" w:rsidP="007653B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Sales transaction entries</w:t>
      </w:r>
    </w:p>
    <w:p w:rsidR="001F7F69" w:rsidRPr="007653B7" w:rsidRDefault="001F7F69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Invoicing</w:t>
      </w:r>
    </w:p>
    <w:p w:rsidR="001F7F69" w:rsidRPr="007653B7" w:rsidRDefault="001F7F69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Customer statement preparation</w:t>
      </w:r>
    </w:p>
    <w:p w:rsidR="004519BA" w:rsidRPr="007653B7" w:rsidRDefault="00A81022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A/R </w:t>
      </w:r>
      <w:r w:rsidR="004519BA" w:rsidRPr="007653B7">
        <w:rPr>
          <w:rFonts w:ascii="Cambria" w:eastAsia="Times New Roman" w:hAnsi="Cambria" w:cs="Arial"/>
          <w:color w:val="000000"/>
          <w:sz w:val="20"/>
          <w:szCs w:val="20"/>
        </w:rPr>
        <w:t>processes</w:t>
      </w:r>
    </w:p>
    <w:p w:rsidR="001F7F69" w:rsidRPr="007653B7" w:rsidRDefault="00A81022" w:rsidP="00DB6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A/P processes</w:t>
      </w:r>
      <w:r w:rsidR="004519BA"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 including </w:t>
      </w:r>
      <w:r w:rsidR="001F7F69"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issuing customer and expense claim </w:t>
      </w:r>
      <w:proofErr w:type="spellStart"/>
      <w:r w:rsidR="001F7F69" w:rsidRPr="007653B7">
        <w:rPr>
          <w:rFonts w:ascii="Cambria" w:eastAsia="Times New Roman" w:hAnsi="Cambria" w:cs="Arial"/>
          <w:color w:val="000000"/>
          <w:sz w:val="20"/>
          <w:szCs w:val="20"/>
        </w:rPr>
        <w:t>cheques</w:t>
      </w:r>
      <w:proofErr w:type="spellEnd"/>
    </w:p>
    <w:p w:rsidR="001F7F69" w:rsidRPr="007653B7" w:rsidRDefault="001F7F69" w:rsidP="0054724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Issuing Tax deductible receipts and maintaining annual logs of all transactions</w:t>
      </w:r>
    </w:p>
    <w:p w:rsidR="00A81022" w:rsidRPr="007653B7" w:rsidRDefault="001F7F69" w:rsidP="0054724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M</w:t>
      </w:r>
      <w:r w:rsidR="00A81022" w:rsidRPr="007653B7">
        <w:rPr>
          <w:rFonts w:ascii="Cambria" w:eastAsia="Times New Roman" w:hAnsi="Cambria" w:cs="Arial"/>
          <w:color w:val="000000"/>
          <w:sz w:val="20"/>
          <w:szCs w:val="20"/>
        </w:rPr>
        <w:t>onthly bank re</w:t>
      </w:r>
      <w:r w:rsidR="007653B7" w:rsidRPr="007653B7">
        <w:rPr>
          <w:rFonts w:ascii="Cambria" w:eastAsia="Times New Roman" w:hAnsi="Cambria" w:cs="Arial"/>
          <w:color w:val="000000"/>
          <w:sz w:val="20"/>
          <w:szCs w:val="20"/>
        </w:rPr>
        <w:t>conciliations for multiple bank accounts</w:t>
      </w:r>
    </w:p>
    <w:p w:rsidR="00A81022" w:rsidRPr="007653B7" w:rsidRDefault="00A81022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Payroll </w:t>
      </w:r>
      <w:r w:rsidR="000010FE">
        <w:rPr>
          <w:rFonts w:ascii="Cambria" w:eastAsia="Times New Roman" w:hAnsi="Cambria" w:cs="Arial"/>
          <w:color w:val="000000"/>
          <w:sz w:val="20"/>
          <w:szCs w:val="20"/>
        </w:rPr>
        <w:t xml:space="preserve">responsibilities </w:t>
      </w:r>
    </w:p>
    <w:p w:rsidR="00A81022" w:rsidRPr="007653B7" w:rsidRDefault="00A81022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Government filing for monthly, quarterly and</w:t>
      </w:r>
      <w:r w:rsidR="001F7F69" w:rsidRPr="007653B7">
        <w:rPr>
          <w:rFonts w:ascii="Cambria" w:eastAsia="Times New Roman" w:hAnsi="Cambria" w:cs="Arial"/>
          <w:color w:val="000000"/>
          <w:sz w:val="20"/>
          <w:szCs w:val="20"/>
        </w:rPr>
        <w:t>/or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 semiannually HST Returns for multiple companies</w:t>
      </w:r>
    </w:p>
    <w:p w:rsidR="00A81022" w:rsidRPr="007653B7" w:rsidRDefault="00A81022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Account Reconciliations</w:t>
      </w:r>
    </w:p>
    <w:p w:rsidR="004519BA" w:rsidRPr="007653B7" w:rsidRDefault="004519BA" w:rsidP="004519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Prep</w:t>
      </w:r>
      <w:r w:rsidR="008817BF" w:rsidRPr="007653B7">
        <w:rPr>
          <w:rFonts w:ascii="Cambria" w:eastAsia="Times New Roman" w:hAnsi="Cambria" w:cs="Arial"/>
          <w:color w:val="000000"/>
          <w:sz w:val="20"/>
          <w:szCs w:val="20"/>
        </w:rPr>
        <w:t>ared journal entries, as needed</w:t>
      </w:r>
    </w:p>
    <w:p w:rsidR="001F7F69" w:rsidRPr="007653B7" w:rsidRDefault="001F7F69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Project Accounting</w:t>
      </w:r>
    </w:p>
    <w:p w:rsidR="00A81022" w:rsidRPr="007653B7" w:rsidRDefault="004519BA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F</w:t>
      </w:r>
      <w:r w:rsidR="00A81022" w:rsidRPr="007653B7">
        <w:rPr>
          <w:rFonts w:ascii="Cambria" w:eastAsia="Times New Roman" w:hAnsi="Cambria" w:cs="Arial"/>
          <w:color w:val="000000"/>
          <w:sz w:val="20"/>
          <w:szCs w:val="20"/>
        </w:rPr>
        <w:t>inancial reporting, including preparing monthly financials</w:t>
      </w:r>
      <w:r w:rsidR="008817BF"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 for multiple companies</w:t>
      </w:r>
      <w:r w:rsidR="00A81022"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</w:p>
    <w:p w:rsidR="00A81022" w:rsidRPr="007653B7" w:rsidRDefault="00A81022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Preparing annual budget</w:t>
      </w:r>
    </w:p>
    <w:p w:rsidR="00A81022" w:rsidRPr="007653B7" w:rsidRDefault="00A81022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Prepare and provide financial data for external auditor</w:t>
      </w:r>
    </w:p>
    <w:p w:rsidR="00A81022" w:rsidRPr="007653B7" w:rsidRDefault="00A81022" w:rsidP="00A81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Filing and archiving of source documents</w:t>
      </w:r>
    </w:p>
    <w:p w:rsidR="007653B7" w:rsidRPr="007653B7" w:rsidRDefault="00A81022" w:rsidP="007653B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Qualifications</w:t>
      </w:r>
    </w:p>
    <w:p w:rsidR="00A81022" w:rsidRPr="007653B7" w:rsidRDefault="00A81022" w:rsidP="007653B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Minimum 3 years’ experience in bookkeeping</w:t>
      </w:r>
    </w:p>
    <w:p w:rsidR="007653B7" w:rsidRPr="007653B7" w:rsidRDefault="00A81022" w:rsidP="007653B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>Skills</w:t>
      </w:r>
    </w:p>
    <w:p w:rsidR="007653B7" w:rsidRPr="007653B7" w:rsidRDefault="00A81022" w:rsidP="007653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Must have a strong understanding of accounting principles and concepts.</w:t>
      </w:r>
    </w:p>
    <w:p w:rsidR="007653B7" w:rsidRPr="007653B7" w:rsidRDefault="00A81022" w:rsidP="007653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Computer literacy and expert skills with QuickBooks</w:t>
      </w:r>
      <w:r w:rsidR="001F7F69" w:rsidRPr="007653B7">
        <w:rPr>
          <w:rFonts w:ascii="Cambria" w:eastAsia="Times New Roman" w:hAnsi="Cambria" w:cs="Arial"/>
          <w:color w:val="000000"/>
          <w:sz w:val="20"/>
          <w:szCs w:val="20"/>
        </w:rPr>
        <w:t>, Simply Accounting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 and Microsoft Office are required.</w:t>
      </w:r>
    </w:p>
    <w:p w:rsidR="007653B7" w:rsidRPr="007653B7" w:rsidRDefault="00A81022" w:rsidP="007653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Understands </w:t>
      </w:r>
      <w:r w:rsidR="000010FE">
        <w:rPr>
          <w:rFonts w:ascii="Cambria" w:eastAsia="Times New Roman" w:hAnsi="Cambria" w:cs="Arial"/>
          <w:color w:val="000000"/>
          <w:sz w:val="20"/>
          <w:szCs w:val="20"/>
        </w:rPr>
        <w:t xml:space="preserve">and demonstrates 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>the value of confidentiality</w:t>
      </w:r>
      <w:r w:rsidR="000010FE">
        <w:rPr>
          <w:rFonts w:ascii="Cambria" w:eastAsia="Times New Roman" w:hAnsi="Cambria" w:cs="Arial"/>
          <w:color w:val="000000"/>
          <w:sz w:val="20"/>
          <w:szCs w:val="20"/>
        </w:rPr>
        <w:t xml:space="preserve"> and professionalism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>.</w:t>
      </w:r>
    </w:p>
    <w:p w:rsidR="007653B7" w:rsidRPr="007653B7" w:rsidRDefault="00A81022" w:rsidP="007653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Exceptional attention to detail and high degree of accuracy without supervision.</w:t>
      </w:r>
    </w:p>
    <w:p w:rsidR="007653B7" w:rsidRPr="007653B7" w:rsidRDefault="00A81022" w:rsidP="007653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Strong analytical and problem-solving skills.</w:t>
      </w:r>
    </w:p>
    <w:p w:rsidR="007653B7" w:rsidRPr="007653B7" w:rsidRDefault="00A81022" w:rsidP="007653B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Self-starter, can work in a team and independently.</w:t>
      </w:r>
    </w:p>
    <w:p w:rsidR="00A81022" w:rsidRPr="007653B7" w:rsidRDefault="00A81022" w:rsidP="007653B7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Strong organizational skills with attention to detail.</w:t>
      </w:r>
    </w:p>
    <w:p w:rsidR="001F7F69" w:rsidRPr="007653B7" w:rsidRDefault="001F7F69" w:rsidP="00A81022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b/>
          <w:color w:val="000000"/>
          <w:sz w:val="20"/>
          <w:szCs w:val="20"/>
        </w:rPr>
        <w:t>Salary: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 TBD, </w:t>
      </w:r>
      <w:r w:rsidR="007653B7"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will include 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>basic benefits</w:t>
      </w:r>
    </w:p>
    <w:p w:rsidR="007653B7" w:rsidRDefault="007653B7" w:rsidP="00A81022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Work Location: 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>Armenian Community Centre – 45 Hallcrown Place. Toronto, ON.</w:t>
      </w:r>
    </w:p>
    <w:p w:rsidR="00CE2E51" w:rsidRPr="00CE2E51" w:rsidRDefault="00CE2E51" w:rsidP="00A81022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Hours: </w:t>
      </w:r>
      <w:r>
        <w:rPr>
          <w:rFonts w:ascii="Cambria" w:eastAsia="Times New Roman" w:hAnsi="Cambria" w:cs="Arial"/>
          <w:color w:val="000000"/>
          <w:sz w:val="20"/>
          <w:szCs w:val="20"/>
        </w:rPr>
        <w:t xml:space="preserve">Full Time, Flexible Hours </w:t>
      </w:r>
    </w:p>
    <w:p w:rsidR="00A81022" w:rsidRPr="007653B7" w:rsidRDefault="00A81022" w:rsidP="00A81022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How to Apply: 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Please forward your cover letter and resume by email </w:t>
      </w:r>
      <w:r w:rsidR="001F7F69"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to: </w:t>
      </w:r>
      <w:r w:rsidR="007653B7" w:rsidRPr="007653B7">
        <w:rPr>
          <w:rFonts w:ascii="Cambria" w:eastAsia="Times New Roman" w:hAnsi="Cambria" w:cs="Arial"/>
          <w:color w:val="000000"/>
          <w:sz w:val="20"/>
          <w:szCs w:val="20"/>
        </w:rPr>
        <w:t xml:space="preserve">communityplanning@armenian.ca </w:t>
      </w:r>
      <w:r w:rsidRPr="007653B7">
        <w:rPr>
          <w:rFonts w:ascii="Cambria" w:eastAsia="Times New Roman" w:hAnsi="Cambria" w:cs="Arial"/>
          <w:color w:val="000000"/>
          <w:sz w:val="20"/>
          <w:szCs w:val="20"/>
        </w:rPr>
        <w:t>with the heading “Bookkeeper” in the subject line in order to be considered for the position.</w:t>
      </w:r>
    </w:p>
    <w:p w:rsidR="00730A32" w:rsidRDefault="00A81022" w:rsidP="007653B7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 w:rsidRPr="007653B7">
        <w:rPr>
          <w:rFonts w:ascii="Cambria" w:eastAsia="Times New Roman" w:hAnsi="Cambria" w:cs="Arial"/>
          <w:color w:val="000000"/>
          <w:sz w:val="20"/>
          <w:szCs w:val="20"/>
        </w:rPr>
        <w:t>Please apply by email only. We appreciate all expressed interest in this position, however, only the candidates selected for interview will be contacted.</w:t>
      </w:r>
    </w:p>
    <w:p w:rsidR="000976A2" w:rsidRPr="000976A2" w:rsidRDefault="000976A2" w:rsidP="007653B7">
      <w:pPr>
        <w:shd w:val="clear" w:color="auto" w:fill="FFFFFF"/>
        <w:spacing w:after="240" w:line="240" w:lineRule="auto"/>
        <w:rPr>
          <w:rFonts w:ascii="Cambria" w:eastAsia="Times New Roman" w:hAnsi="Cambria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b/>
          <w:color w:val="000000"/>
          <w:sz w:val="20"/>
          <w:szCs w:val="20"/>
        </w:rPr>
        <w:t xml:space="preserve">Application Deadline: </w:t>
      </w:r>
      <w:r>
        <w:rPr>
          <w:rFonts w:ascii="Cambria" w:eastAsia="Times New Roman" w:hAnsi="Cambria" w:cs="Arial"/>
          <w:color w:val="000000"/>
          <w:sz w:val="20"/>
          <w:szCs w:val="20"/>
        </w:rPr>
        <w:t>April 30, 2018, 5:00pm</w:t>
      </w:r>
      <w:bookmarkStart w:id="0" w:name="_GoBack"/>
      <w:bookmarkEnd w:id="0"/>
    </w:p>
    <w:sectPr w:rsidR="000976A2" w:rsidRPr="000976A2" w:rsidSect="001E6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D60"/>
    <w:multiLevelType w:val="multilevel"/>
    <w:tmpl w:val="310C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35464"/>
    <w:multiLevelType w:val="hybridMultilevel"/>
    <w:tmpl w:val="AC10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114E0"/>
    <w:multiLevelType w:val="multilevel"/>
    <w:tmpl w:val="127C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47FCC"/>
    <w:multiLevelType w:val="multilevel"/>
    <w:tmpl w:val="363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45CE8"/>
    <w:multiLevelType w:val="hybridMultilevel"/>
    <w:tmpl w:val="D1BA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82BD2"/>
    <w:multiLevelType w:val="multilevel"/>
    <w:tmpl w:val="C8A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47645"/>
    <w:multiLevelType w:val="hybridMultilevel"/>
    <w:tmpl w:val="2DD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22"/>
    <w:rsid w:val="000010FE"/>
    <w:rsid w:val="000976A2"/>
    <w:rsid w:val="001E6AD3"/>
    <w:rsid w:val="001F7F69"/>
    <w:rsid w:val="004519BA"/>
    <w:rsid w:val="005A39E0"/>
    <w:rsid w:val="00700C97"/>
    <w:rsid w:val="00730A32"/>
    <w:rsid w:val="007624C3"/>
    <w:rsid w:val="007653B7"/>
    <w:rsid w:val="008817BF"/>
    <w:rsid w:val="009E7613"/>
    <w:rsid w:val="00A81022"/>
    <w:rsid w:val="00C1338F"/>
    <w:rsid w:val="00CE2E51"/>
    <w:rsid w:val="00F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1B1E-4C5C-44C3-8F2E-1BF38381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A81022"/>
  </w:style>
  <w:style w:type="character" w:customStyle="1" w:styleId="ttset">
    <w:name w:val="tt_set"/>
    <w:basedOn w:val="DefaultParagraphFont"/>
    <w:rsid w:val="00A81022"/>
  </w:style>
  <w:style w:type="character" w:styleId="Hyperlink">
    <w:name w:val="Hyperlink"/>
    <w:basedOn w:val="DefaultParagraphFont"/>
    <w:uiPriority w:val="99"/>
    <w:semiHidden/>
    <w:unhideWhenUsed/>
    <w:rsid w:val="00A810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Sevag Kupelian</dc:creator>
  <cp:keywords/>
  <dc:description/>
  <cp:lastModifiedBy>Keskinian, Daron</cp:lastModifiedBy>
  <cp:revision>2</cp:revision>
  <dcterms:created xsi:type="dcterms:W3CDTF">2018-04-01T01:43:00Z</dcterms:created>
  <dcterms:modified xsi:type="dcterms:W3CDTF">2018-04-01T01:43:00Z</dcterms:modified>
</cp:coreProperties>
</file>